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</w:pPr>
      <w:r>
        <w:drawing>
          <wp:inline distT="0" distB="0" distL="0" distR="0">
            <wp:extent cx="1145541" cy="123115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1" cy="12311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</w:p>
    <w:p>
      <w:pPr>
        <w:pStyle w:val="Title"/>
      </w:pPr>
    </w:p>
    <w:p>
      <w:pPr>
        <w:pStyle w:val="Title"/>
      </w:pPr>
    </w:p>
    <w:p>
      <w:pPr>
        <w:pStyle w:val="Title"/>
      </w:pPr>
      <w:r>
        <w:rPr>
          <w:rtl w:val="0"/>
        </w:rPr>
        <w:t>NABERS Creative Stars</w:t>
      </w:r>
    </w:p>
    <w:p>
      <w:pPr>
        <w:pStyle w:val="Body"/>
        <w:rPr>
          <w:b w:val="1"/>
          <w:bCs w:val="1"/>
        </w:rPr>
      </w:pPr>
    </w:p>
    <w:p>
      <w:pPr>
        <w:pStyle w:val="Heading"/>
      </w:pPr>
      <w:r>
        <w:rPr>
          <w:rtl w:val="0"/>
        </w:rPr>
        <w:t>Entry form</w:t>
      </w:r>
    </w:p>
    <w:p>
      <w:pPr>
        <w:pStyle w:val="Body"/>
        <w:rPr>
          <w:b w:val="1"/>
          <w:bCs w:val="1"/>
        </w:rPr>
      </w:pPr>
    </w:p>
    <w:p>
      <w:pPr>
        <w:pStyle w:val="Body"/>
      </w:pPr>
    </w:p>
    <w:p>
      <w:pPr>
        <w:pStyle w:val="Heading 2"/>
      </w:pPr>
    </w:p>
    <w:p>
      <w:pPr>
        <w:pStyle w:val="Body"/>
      </w:pPr>
      <w:r>
        <w:br w:type="page"/>
      </w:r>
    </w:p>
    <w:p>
      <w:pPr>
        <w:pStyle w:val="Heading 2"/>
      </w:pPr>
      <w:r>
        <w:rPr>
          <w:rtl w:val="0"/>
          <w:lang w:val="en-US"/>
        </w:rPr>
        <w:t>Your name &amp; position</w:t>
      </w:r>
    </w:p>
    <w:p>
      <w:pPr>
        <w:pStyle w:val="Body"/>
      </w:pPr>
      <w:r>
        <w:rPr>
          <w:rtl w:val="0"/>
          <w:lang w:val="en-US"/>
        </w:rPr>
        <w:t>&lt;insert name here&gt;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Your contact details</w:t>
      </w:r>
    </w:p>
    <w:p>
      <w:pPr>
        <w:pStyle w:val="Body"/>
      </w:pPr>
      <w:r>
        <w:rPr>
          <w:rtl w:val="0"/>
          <w:lang w:val="en-US"/>
        </w:rPr>
        <w:t>&lt;insert contact details here&gt;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Your company</w:t>
      </w:r>
    </w:p>
    <w:p>
      <w:pPr>
        <w:pStyle w:val="Body"/>
        <w:rPr>
          <w:color w:val="000000"/>
          <w:u w:color="000000"/>
        </w:rPr>
      </w:pPr>
      <w:r>
        <w:rPr>
          <w:rtl w:val="0"/>
          <w:lang w:val="en-US"/>
        </w:rPr>
        <w:t>&lt;Insert company name&gt;</w:t>
      </w:r>
    </w:p>
    <w:p>
      <w:pPr>
        <w:pStyle w:val="Heading 2"/>
      </w:pPr>
    </w:p>
    <w:p>
      <w:pPr>
        <w:pStyle w:val="Heading 2"/>
      </w:pPr>
      <w:r>
        <w:rPr>
          <w:rtl w:val="0"/>
          <w:lang w:val="en-US"/>
        </w:rPr>
        <w:t>Your building</w:t>
      </w:r>
    </w:p>
    <w:p>
      <w:pPr>
        <w:pStyle w:val="Body"/>
        <w:rPr>
          <w:color w:val="000000"/>
          <w:u w:color="000000"/>
        </w:rPr>
      </w:pPr>
      <w:r>
        <w:rPr>
          <w:rtl w:val="0"/>
          <w:lang w:val="en-US"/>
        </w:rPr>
        <w:t>&lt;Insert building address&gt;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Your NABERS rating(s)</w:t>
      </w:r>
    </w:p>
    <w:p>
      <w:pPr>
        <w:pStyle w:val="Body"/>
      </w:pPr>
      <w:r>
        <w:rPr>
          <w:rtl w:val="0"/>
        </w:rPr>
        <w:t xml:space="preserve">&lt;insert rating(s) </w:t>
      </w:r>
      <w:r>
        <w:rPr>
          <w:rtl w:val="0"/>
        </w:rPr>
        <w:t xml:space="preserve">– </w:t>
      </w:r>
      <w:r>
        <w:rPr>
          <w:rtl w:val="0"/>
          <w:lang w:val="en-US"/>
        </w:rPr>
        <w:t>type, star rating, expiry date&gt;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Please provide an explanation of your display</w:t>
      </w:r>
    </w:p>
    <w:p>
      <w:pPr>
        <w:pStyle w:val="Body"/>
      </w:pPr>
      <w:r>
        <w:rPr>
          <w:rtl w:val="0"/>
          <w:lang w:val="en-US"/>
        </w:rPr>
        <w:t>&lt;insert explanation&gt;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Has the display met the following mandatory criteria?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It is clearly identifiable as NABERS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It shows the full star rating in context (i.e it cannot be 4 stars out of 4)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It shows the expiry date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It contain some reference the specific premises, the rating type and the rating scope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Any use of the logo must adhere to the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NABERS Ratings symbol brand guidelines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. </w:t>
      </w:r>
    </w:p>
    <w:p>
      <w:pPr>
        <w:pStyle w:val="Body"/>
      </w:pPr>
      <w:r>
        <w:rPr>
          <w:rtl w:val="0"/>
        </w:rPr>
        <w:t>&lt;Yes / No 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What is unique about your display?</w:t>
      </w:r>
    </w:p>
    <w:p>
      <w:pPr>
        <w:pStyle w:val="Body"/>
      </w:pPr>
      <w:r>
        <w:rPr>
          <w:rtl w:val="0"/>
          <w:lang w:val="en-US"/>
        </w:rPr>
        <w:t>&lt;insert explanation&gt;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How does your display engage visitors to the building?</w:t>
      </w:r>
    </w:p>
    <w:p>
      <w:pPr>
        <w:pStyle w:val="Body"/>
      </w:pPr>
      <w:r>
        <w:rPr>
          <w:rtl w:val="0"/>
          <w:lang w:val="en-US"/>
        </w:rPr>
        <w:t>&lt;insert explanation&gt;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How does your display educate viewers about your building</w:t>
      </w:r>
      <w:r>
        <w:rPr>
          <w:rtl w:val="0"/>
        </w:rPr>
        <w:t>’</w:t>
      </w:r>
      <w:r>
        <w:rPr>
          <w:rtl w:val="0"/>
          <w:lang w:val="en-US"/>
        </w:rPr>
        <w:t>s sustainability journey?</w:t>
      </w:r>
    </w:p>
    <w:p>
      <w:pPr>
        <w:pStyle w:val="Body"/>
      </w:pPr>
      <w:r>
        <w:rPr>
          <w:rtl w:val="0"/>
          <w:lang w:val="en-US"/>
        </w:rPr>
        <w:t>&lt;insert explanation&gt;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How have you made your display sustainable?</w:t>
      </w:r>
    </w:p>
    <w:p>
      <w:pPr>
        <w:pStyle w:val="Body"/>
      </w:pPr>
      <w:r>
        <w:rPr>
          <w:rtl w:val="0"/>
        </w:rPr>
        <w:t xml:space="preserve">&lt;insert rating(s) </w:t>
      </w:r>
      <w:r>
        <w:rPr>
          <w:rtl w:val="0"/>
        </w:rPr>
        <w:t xml:space="preserve">– </w:t>
      </w:r>
      <w:r>
        <w:rPr>
          <w:rtl w:val="0"/>
          <w:lang w:val="en-US"/>
        </w:rPr>
        <w:t>type, star rating, expiry date&gt;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Please submit this form with high resolution images of the project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"mailto:info@nabers.gov.au"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info@nabers.gov.au</w:t>
      </w:r>
      <w:r>
        <w:rPr/>
        <w:fldChar w:fldCharType="end" w:fldLock="0"/>
      </w:r>
      <w:r>
        <w:rPr>
          <w:rtl w:val="0"/>
          <w:lang w:val="en-US"/>
        </w:rPr>
        <w:t xml:space="preserve">. Please direct queries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"mailto:francis.roberson@environment.nsw.gov.au"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francis.roberson@environment.nsw.gov.au</w:t>
      </w:r>
      <w:r>
        <w:rPr/>
        <w:fldChar w:fldCharType="end" w:fldLock="0"/>
      </w:r>
      <w:r>
        <w:rPr>
          <w:rtl w:val="0"/>
        </w:rPr>
        <w:t xml:space="preserve"> or (02) 9995 5457.</w:t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vertAlign w:val="baseline"/>
      <w:lang w:val="en-US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